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154B" w:rsidRPr="007916EB" w:rsidRDefault="00B5154B" w:rsidP="00B5154B">
      <w:pPr>
        <w:rPr>
          <w:rFonts w:ascii="Arial" w:hAnsi="Arial" w:cs="Arial"/>
          <w:color w:val="7F0000"/>
          <w:sz w:val="38"/>
          <w:szCs w:val="38"/>
        </w:rPr>
      </w:pPr>
      <w:r>
        <w:rPr>
          <w:rStyle w:val="xrs441"/>
        </w:rPr>
        <w:t>INDUSTRIELL ANVÄNDNING</w:t>
      </w:r>
      <w:r>
        <w:rPr>
          <w:rStyle w:val="xrs231"/>
        </w:rPr>
        <w:t xml:space="preserve">: </w:t>
      </w:r>
      <w:r>
        <w:rPr>
          <w:rStyle w:val="xrs431"/>
        </w:rPr>
        <w:t xml:space="preserve"> </w:t>
      </w:r>
      <w:r>
        <w:rPr>
          <w:rStyle w:val="xrtl1"/>
          <w:rFonts w:ascii="Arial" w:hAnsi="Arial" w:cs="Arial"/>
          <w:color w:val="7F0000"/>
          <w:sz w:val="38"/>
          <w:szCs w:val="38"/>
        </w:rPr>
        <w:t> </w:t>
      </w:r>
    </w:p>
    <w:p w:rsidR="00706773" w:rsidRDefault="00706773">
      <w:pPr>
        <w:rPr>
          <w:rStyle w:val="xrtl1"/>
          <w:rFonts w:ascii="Arial" w:hAnsi="Arial" w:cs="Arial"/>
          <w:sz w:val="20"/>
          <w:szCs w:val="20"/>
        </w:rPr>
      </w:pPr>
      <w:r w:rsidRPr="00934F8B">
        <w:rPr>
          <w:rStyle w:val="xrs121"/>
          <w:color w:val="00B050"/>
          <w:sz w:val="20"/>
          <w:szCs w:val="20"/>
        </w:rPr>
        <w:t>VÄXTODLINGSSTIMULANS</w:t>
      </w:r>
      <w:r w:rsidRPr="00934F8B">
        <w:rPr>
          <w:rStyle w:val="xrs131"/>
          <w:color w:val="00B050"/>
          <w:sz w:val="20"/>
          <w:szCs w:val="20"/>
        </w:rPr>
        <w:t>:</w:t>
      </w:r>
      <w:r w:rsidRPr="00706773">
        <w:rPr>
          <w:rStyle w:val="xrs01"/>
          <w:sz w:val="20"/>
          <w:szCs w:val="20"/>
        </w:rPr>
        <w:t xml:space="preserve"> </w:t>
      </w:r>
      <w:r w:rsidRPr="00706773">
        <w:rPr>
          <w:rStyle w:val="xrtl1"/>
          <w:rFonts w:ascii="Arial" w:hAnsi="Arial" w:cs="Arial"/>
          <w:color w:val="000000"/>
          <w:sz w:val="20"/>
          <w:szCs w:val="20"/>
        </w:rPr>
        <w:t>Många växter stimuleras på flera</w:t>
      </w:r>
      <w:r>
        <w:rPr>
          <w:rStyle w:val="xrtl1"/>
          <w:rFonts w:ascii="Arial" w:hAnsi="Arial" w:cs="Arial"/>
          <w:color w:val="000000"/>
          <w:sz w:val="20"/>
          <w:szCs w:val="20"/>
        </w:rPr>
        <w:t xml:space="preserve"> sätt om det </w:t>
      </w:r>
      <w:r w:rsidR="000A522D">
        <w:rPr>
          <w:rStyle w:val="xrtl1"/>
          <w:rFonts w:ascii="Arial" w:hAnsi="Arial" w:cs="Arial"/>
          <w:sz w:val="20"/>
          <w:szCs w:val="20"/>
        </w:rPr>
        <w:t>vattnas med</w:t>
      </w:r>
      <w:r w:rsidRPr="00706773">
        <w:rPr>
          <w:rStyle w:val="xrtl1"/>
          <w:rFonts w:ascii="Arial" w:hAnsi="Arial" w:cs="Arial"/>
          <w:sz w:val="20"/>
          <w:szCs w:val="20"/>
        </w:rPr>
        <w:t xml:space="preserve"> Plus &amp; Minus</w:t>
      </w:r>
      <w:r w:rsidR="000A522D">
        <w:rPr>
          <w:rStyle w:val="xrtl1"/>
          <w:rFonts w:ascii="Arial" w:hAnsi="Arial" w:cs="Arial"/>
          <w:sz w:val="20"/>
          <w:szCs w:val="20"/>
        </w:rPr>
        <w:t xml:space="preserve"> vatten</w:t>
      </w:r>
      <w:r w:rsidRPr="00706773">
        <w:rPr>
          <w:rStyle w:val="xrtl1"/>
          <w:rFonts w:ascii="Arial" w:hAnsi="Arial" w:cs="Arial"/>
          <w:sz w:val="20"/>
          <w:szCs w:val="20"/>
        </w:rPr>
        <w:t xml:space="preserve">. Klart kartlagd finns bättre grobarhet för </w:t>
      </w:r>
      <w:r>
        <w:rPr>
          <w:rStyle w:val="xrtl1"/>
          <w:rFonts w:ascii="Arial" w:hAnsi="Arial" w:cs="Arial"/>
          <w:sz w:val="20"/>
          <w:szCs w:val="20"/>
        </w:rPr>
        <w:t xml:space="preserve">groddar, </w:t>
      </w:r>
      <w:r w:rsidRPr="00706773">
        <w:rPr>
          <w:rStyle w:val="xrtl1"/>
          <w:rFonts w:ascii="Arial" w:hAnsi="Arial" w:cs="Arial"/>
          <w:sz w:val="20"/>
          <w:szCs w:val="20"/>
        </w:rPr>
        <w:t>gurka, tomat och avokado.</w:t>
      </w:r>
      <w:r w:rsidRPr="00706773">
        <w:rPr>
          <w:rStyle w:val="xrs01"/>
          <w:color w:val="auto"/>
          <w:sz w:val="20"/>
          <w:szCs w:val="20"/>
        </w:rPr>
        <w:t xml:space="preserve"> </w:t>
      </w:r>
      <w:r w:rsidRPr="00706773">
        <w:rPr>
          <w:rStyle w:val="xrtl1"/>
          <w:rFonts w:ascii="Arial" w:hAnsi="Arial" w:cs="Arial"/>
          <w:sz w:val="20"/>
          <w:szCs w:val="20"/>
        </w:rPr>
        <w:t>Vidare uppvisar de färdiga grönsakerna en längre hållbarhet</w:t>
      </w:r>
      <w:r>
        <w:rPr>
          <w:rStyle w:val="xrtl1"/>
          <w:rFonts w:ascii="Arial" w:hAnsi="Arial" w:cs="Arial"/>
          <w:sz w:val="20"/>
          <w:szCs w:val="20"/>
        </w:rPr>
        <w:t>.</w:t>
      </w:r>
      <w:r w:rsidRPr="00706773">
        <w:rPr>
          <w:rStyle w:val="xrtl1"/>
          <w:rFonts w:ascii="Arial" w:hAnsi="Arial" w:cs="Arial"/>
          <w:sz w:val="20"/>
          <w:szCs w:val="20"/>
        </w:rPr>
        <w:t xml:space="preserve"> Lycopen- och C-vitamin ökar signifikant enligt försök på Ultuna. I ett </w:t>
      </w:r>
      <w:r w:rsidR="000A522D">
        <w:rPr>
          <w:rStyle w:val="xrtl1"/>
          <w:rFonts w:ascii="Arial" w:hAnsi="Arial" w:cs="Arial"/>
          <w:sz w:val="20"/>
          <w:szCs w:val="20"/>
        </w:rPr>
        <w:t>flertal fall visar odlingar</w:t>
      </w:r>
      <w:r w:rsidRPr="00706773">
        <w:rPr>
          <w:rStyle w:val="xrtl1"/>
          <w:rFonts w:ascii="Arial" w:hAnsi="Arial" w:cs="Arial"/>
          <w:sz w:val="20"/>
          <w:szCs w:val="20"/>
        </w:rPr>
        <w:t xml:space="preserve"> upp en högre produktion. </w:t>
      </w:r>
      <w:r w:rsidR="000A522D">
        <w:rPr>
          <w:rStyle w:val="xrtl1"/>
          <w:rFonts w:ascii="Arial" w:hAnsi="Arial" w:cs="Arial"/>
          <w:sz w:val="20"/>
          <w:szCs w:val="20"/>
        </w:rPr>
        <w:t>Även</w:t>
      </w:r>
      <w:r w:rsidRPr="00706773">
        <w:rPr>
          <w:rStyle w:val="xrtl1"/>
          <w:rFonts w:ascii="Arial" w:hAnsi="Arial" w:cs="Arial"/>
          <w:sz w:val="20"/>
          <w:szCs w:val="20"/>
        </w:rPr>
        <w:t xml:space="preserve"> prydn</w:t>
      </w:r>
      <w:r w:rsidR="000A522D">
        <w:rPr>
          <w:rStyle w:val="xrtl1"/>
          <w:rFonts w:ascii="Arial" w:hAnsi="Arial" w:cs="Arial"/>
          <w:sz w:val="20"/>
          <w:szCs w:val="20"/>
        </w:rPr>
        <w:t xml:space="preserve">adsväxter blir kraftigare </w:t>
      </w:r>
      <w:r w:rsidRPr="00706773">
        <w:rPr>
          <w:rStyle w:val="xrtl1"/>
          <w:rFonts w:ascii="Arial" w:hAnsi="Arial" w:cs="Arial"/>
          <w:sz w:val="20"/>
          <w:szCs w:val="20"/>
        </w:rPr>
        <w:t>och ge</w:t>
      </w:r>
      <w:r w:rsidR="000A522D">
        <w:rPr>
          <w:rStyle w:val="xrtl1"/>
          <w:rFonts w:ascii="Arial" w:hAnsi="Arial" w:cs="Arial"/>
          <w:sz w:val="20"/>
          <w:szCs w:val="20"/>
        </w:rPr>
        <w:t>r</w:t>
      </w:r>
      <w:r w:rsidRPr="00706773">
        <w:rPr>
          <w:rStyle w:val="xrtl1"/>
          <w:rFonts w:ascii="Arial" w:hAnsi="Arial" w:cs="Arial"/>
          <w:sz w:val="20"/>
          <w:szCs w:val="20"/>
        </w:rPr>
        <w:t xml:space="preserve"> en rikligare </w:t>
      </w:r>
      <w:r w:rsidRPr="00706773">
        <w:rPr>
          <w:rStyle w:val="xrs01"/>
          <w:color w:val="auto"/>
          <w:sz w:val="20"/>
          <w:szCs w:val="20"/>
        </w:rPr>
        <w:t xml:space="preserve"> </w:t>
      </w:r>
      <w:r w:rsidRPr="00706773">
        <w:rPr>
          <w:rStyle w:val="xrtl1"/>
          <w:rFonts w:ascii="Arial" w:hAnsi="Arial" w:cs="Arial"/>
          <w:sz w:val="20"/>
          <w:szCs w:val="20"/>
        </w:rPr>
        <w:t>blomning då virvlat vatten används.</w:t>
      </w:r>
    </w:p>
    <w:p w:rsidR="00F11C8D" w:rsidRDefault="00F11C8D">
      <w:pPr>
        <w:rPr>
          <w:rStyle w:val="xrtl1"/>
          <w:rFonts w:ascii="Arial" w:hAnsi="Arial" w:cs="Arial"/>
          <w:sz w:val="20"/>
          <w:szCs w:val="20"/>
        </w:rPr>
      </w:pPr>
      <w:r w:rsidRPr="00F11C8D">
        <w:rPr>
          <w:rStyle w:val="xrtl1"/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>
            <wp:extent cx="2032451" cy="1524000"/>
            <wp:effectExtent l="19050" t="0" r="5899" b="0"/>
            <wp:docPr id="13" name="Bild 1" descr="http://www.gorarpsblomster.se/images/stories/begonia_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rarpsblomster.se/images/stories/begonia_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173" cy="152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C8D" w:rsidRPr="004C45D7" w:rsidRDefault="00F11C8D" w:rsidP="004C45D7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</w:t>
      </w:r>
      <w:r w:rsidRPr="004C45D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="004C45D7">
        <w:rPr>
          <w:rFonts w:ascii="Arial" w:eastAsia="Times New Roman" w:hAnsi="Arial" w:cs="Arial"/>
          <w:sz w:val="20"/>
          <w:szCs w:val="20"/>
          <w:lang w:eastAsia="sv-SE"/>
        </w:rPr>
        <w:t xml:space="preserve">Virvlat vatten </w:t>
      </w:r>
      <w:r w:rsidRPr="004C45D7">
        <w:rPr>
          <w:rFonts w:ascii="Arial" w:eastAsia="Times New Roman" w:hAnsi="Arial" w:cs="Arial"/>
          <w:sz w:val="20"/>
          <w:szCs w:val="20"/>
          <w:lang w:eastAsia="sv-SE"/>
        </w:rPr>
        <w:t>som är ett strukturerat vatten, åstadkommes genom att vatten tillåts strömma genom en specialtillverkad virvlare. Vattnet styrs härigenom dels medurs, dels moturs i rörelser som påminner om vattnets rörelser i en porlande bäck. Metoden är naturnära och miljövänlig. Den kräver inte heller att energi tillförs.</w:t>
      </w:r>
      <w:r w:rsidRPr="004C45D7">
        <w:rPr>
          <w:rFonts w:ascii="Arial" w:eastAsia="Times New Roman" w:hAnsi="Arial" w:cs="Arial"/>
          <w:sz w:val="20"/>
          <w:szCs w:val="20"/>
          <w:lang w:eastAsia="sv-SE"/>
        </w:rPr>
        <w:br/>
      </w:r>
    </w:p>
    <w:p w:rsidR="00F11C8D" w:rsidRPr="004C45D7" w:rsidRDefault="00F11C8D" w:rsidP="00F11C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4C45D7">
        <w:rPr>
          <w:rFonts w:ascii="Arial" w:eastAsia="Times New Roman" w:hAnsi="Arial" w:cs="Arial"/>
          <w:sz w:val="20"/>
          <w:szCs w:val="20"/>
          <w:lang w:eastAsia="sv-SE"/>
        </w:rPr>
        <w:t>Forskning och empiriska erfarenheter visar att innovationen bl.a. har följande positiva egenskaper:</w:t>
      </w:r>
    </w:p>
    <w:p w:rsidR="00F11C8D" w:rsidRPr="004C45D7" w:rsidRDefault="00F11C8D" w:rsidP="00F11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4C45D7">
        <w:rPr>
          <w:rFonts w:ascii="Arial" w:eastAsia="Times New Roman" w:hAnsi="Arial" w:cs="Arial"/>
          <w:sz w:val="20"/>
          <w:szCs w:val="20"/>
          <w:lang w:eastAsia="sv-SE"/>
        </w:rPr>
        <w:t xml:space="preserve">Ger bättre tillväxt hos växter med större skörd och </w:t>
      </w:r>
      <w:r w:rsidRPr="004C45D7">
        <w:rPr>
          <w:rFonts w:ascii="Arial" w:eastAsia="Times New Roman" w:hAnsi="Arial" w:cs="Arial"/>
          <w:b/>
          <w:i/>
          <w:sz w:val="20"/>
          <w:szCs w:val="20"/>
          <w:lang w:eastAsia="sv-SE"/>
        </w:rPr>
        <w:t>längre hållbarhet</w:t>
      </w:r>
      <w:r w:rsidRPr="004C45D7">
        <w:rPr>
          <w:rFonts w:ascii="Arial" w:eastAsia="Times New Roman" w:hAnsi="Arial" w:cs="Arial"/>
          <w:sz w:val="20"/>
          <w:szCs w:val="20"/>
          <w:lang w:eastAsia="sv-SE"/>
        </w:rPr>
        <w:t xml:space="preserve">, högre halter av t.ex. C-vitamin, mer omfattande rotsystem. </w:t>
      </w:r>
    </w:p>
    <w:p w:rsidR="00F11C8D" w:rsidRPr="004C45D7" w:rsidRDefault="00F11C8D" w:rsidP="00F11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4C45D7">
        <w:rPr>
          <w:rFonts w:ascii="Arial" w:eastAsia="Times New Roman" w:hAnsi="Arial" w:cs="Arial"/>
          <w:sz w:val="20"/>
          <w:szCs w:val="20"/>
          <w:lang w:eastAsia="sv-SE"/>
        </w:rPr>
        <w:t xml:space="preserve">Genom att dricka virvlat vatten påverkas människors och djurs välbefinnande positivt </w:t>
      </w:r>
    </w:p>
    <w:p w:rsidR="00F11C8D" w:rsidRPr="004C45D7" w:rsidRDefault="00F11C8D" w:rsidP="00F11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4C45D7">
        <w:rPr>
          <w:rFonts w:ascii="Arial" w:eastAsia="Times New Roman" w:hAnsi="Arial" w:cs="Arial"/>
          <w:sz w:val="20"/>
          <w:szCs w:val="20"/>
          <w:lang w:eastAsia="sv-SE"/>
        </w:rPr>
        <w:t xml:space="preserve">Genom att använda strukturerat vatten minskar behovet av kloranvändning i simbassänger </w:t>
      </w:r>
    </w:p>
    <w:p w:rsidR="00F11C8D" w:rsidRPr="004C45D7" w:rsidRDefault="00F11C8D" w:rsidP="00F11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4C45D7">
        <w:rPr>
          <w:rFonts w:ascii="Arial" w:eastAsia="Times New Roman" w:hAnsi="Arial" w:cs="Arial"/>
          <w:sz w:val="20"/>
          <w:szCs w:val="20"/>
          <w:lang w:eastAsia="sv-SE"/>
        </w:rPr>
        <w:t>Strukturering av vatten minskar vattnets ytspänning.</w:t>
      </w:r>
    </w:p>
    <w:p w:rsidR="00F11C8D" w:rsidRPr="004C45D7" w:rsidRDefault="00F11C8D" w:rsidP="00F11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4C45D7">
        <w:rPr>
          <w:rFonts w:ascii="Arial" w:eastAsia="Times New Roman" w:hAnsi="Arial" w:cs="Arial"/>
          <w:sz w:val="20"/>
          <w:szCs w:val="20"/>
          <w:lang w:eastAsia="sv-SE"/>
        </w:rPr>
        <w:t xml:space="preserve">Strukturerat vatten minskar giftet LPS endotoxin som produceras av vissa bakterier och blågröna alger. </w:t>
      </w:r>
    </w:p>
    <w:p w:rsidR="00F11C8D" w:rsidRPr="004C45D7" w:rsidRDefault="00F11C8D" w:rsidP="00F11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4C45D7">
        <w:rPr>
          <w:rFonts w:ascii="Arial" w:eastAsia="Times New Roman" w:hAnsi="Arial" w:cs="Arial"/>
          <w:sz w:val="20"/>
          <w:szCs w:val="20"/>
          <w:lang w:eastAsia="sv-SE"/>
        </w:rPr>
        <w:t xml:space="preserve">Cyanobakterier (blågröna alger) påverkas av virvlat vatten </w:t>
      </w:r>
    </w:p>
    <w:p w:rsidR="00F11C8D" w:rsidRPr="004C45D7" w:rsidRDefault="00F11C8D" w:rsidP="00F11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0"/>
          <w:szCs w:val="20"/>
          <w:lang w:eastAsia="sv-SE"/>
        </w:rPr>
      </w:pPr>
      <w:r w:rsidRPr="004C45D7">
        <w:rPr>
          <w:rFonts w:ascii="Arial" w:eastAsia="Times New Roman" w:hAnsi="Arial" w:cs="Arial"/>
          <w:b/>
          <w:i/>
          <w:sz w:val="20"/>
          <w:szCs w:val="20"/>
          <w:lang w:eastAsia="sv-SE"/>
        </w:rPr>
        <w:t xml:space="preserve">Virvlat vatten förefaller att påverka polariteten i omgivningen och balansera skadliga energier (elektrosmog, jordstrålning). </w:t>
      </w:r>
    </w:p>
    <w:p w:rsidR="00F11C8D" w:rsidRDefault="00F11C8D">
      <w:pPr>
        <w:rPr>
          <w:rStyle w:val="xrtl1"/>
          <w:rFonts w:ascii="Arial" w:hAnsi="Arial" w:cs="Arial"/>
          <w:sz w:val="20"/>
          <w:szCs w:val="20"/>
        </w:rPr>
      </w:pPr>
    </w:p>
    <w:p w:rsidR="008B0CA3" w:rsidRPr="00934F8B" w:rsidRDefault="005D22E5">
      <w:pPr>
        <w:rPr>
          <w:rStyle w:val="xrs431"/>
          <w:color w:val="00B050"/>
          <w:sz w:val="20"/>
          <w:szCs w:val="20"/>
        </w:rPr>
      </w:pPr>
      <w:r w:rsidRPr="00934F8B">
        <w:rPr>
          <w:rStyle w:val="xrtl1"/>
          <w:rFonts w:ascii="Arial" w:hAnsi="Arial" w:cs="Arial"/>
          <w:b/>
          <w:i/>
          <w:color w:val="00B050"/>
          <w:sz w:val="20"/>
          <w:szCs w:val="20"/>
          <w:u w:val="single"/>
        </w:rPr>
        <w:t>AKVARIER:</w:t>
      </w:r>
      <w:r w:rsidR="00B5154B" w:rsidRPr="00934F8B">
        <w:rPr>
          <w:rStyle w:val="xrs431"/>
          <w:color w:val="00B050"/>
          <w:sz w:val="20"/>
          <w:szCs w:val="20"/>
        </w:rPr>
        <w:t xml:space="preserve"> </w:t>
      </w:r>
    </w:p>
    <w:p w:rsidR="005D22E5" w:rsidRDefault="005D22E5">
      <w:pPr>
        <w:rPr>
          <w:rStyle w:val="xrs431"/>
          <w:color w:val="auto"/>
          <w:sz w:val="20"/>
          <w:szCs w:val="20"/>
        </w:rPr>
      </w:pPr>
      <w:r>
        <w:rPr>
          <w:rStyle w:val="xrtl1"/>
          <w:rFonts w:ascii="Arial" w:hAnsi="Arial" w:cs="Arial"/>
          <w:sz w:val="20"/>
          <w:szCs w:val="20"/>
        </w:rPr>
        <w:t>En del</w:t>
      </w:r>
      <w:r w:rsidR="00B5154B" w:rsidRPr="005D22E5">
        <w:rPr>
          <w:rStyle w:val="xrtl1"/>
          <w:rFonts w:ascii="Arial" w:hAnsi="Arial" w:cs="Arial"/>
          <w:sz w:val="20"/>
          <w:szCs w:val="20"/>
        </w:rPr>
        <w:t xml:space="preserve"> akvarie</w:t>
      </w:r>
      <w:r>
        <w:rPr>
          <w:rStyle w:val="xrtl1"/>
          <w:rFonts w:ascii="Arial" w:hAnsi="Arial" w:cs="Arial"/>
          <w:sz w:val="20"/>
          <w:szCs w:val="20"/>
        </w:rPr>
        <w:t>äg</w:t>
      </w:r>
      <w:r w:rsidR="008B0CA3">
        <w:rPr>
          <w:rStyle w:val="xrtl1"/>
          <w:rFonts w:ascii="Arial" w:hAnsi="Arial" w:cs="Arial"/>
          <w:sz w:val="20"/>
          <w:szCs w:val="20"/>
        </w:rPr>
        <w:t>a</w:t>
      </w:r>
      <w:r>
        <w:rPr>
          <w:rStyle w:val="xrtl1"/>
          <w:rFonts w:ascii="Arial" w:hAnsi="Arial" w:cs="Arial"/>
          <w:sz w:val="20"/>
          <w:szCs w:val="20"/>
        </w:rPr>
        <w:t>re</w:t>
      </w:r>
      <w:r w:rsidR="008B0CA3">
        <w:rPr>
          <w:rStyle w:val="xrtl1"/>
          <w:rFonts w:ascii="Arial" w:hAnsi="Arial" w:cs="Arial"/>
          <w:sz w:val="20"/>
          <w:szCs w:val="20"/>
        </w:rPr>
        <w:t>,</w:t>
      </w:r>
      <w:r w:rsidR="00B5154B" w:rsidRPr="005D22E5">
        <w:rPr>
          <w:rStyle w:val="xrtl1"/>
          <w:rFonts w:ascii="Arial" w:hAnsi="Arial" w:cs="Arial"/>
          <w:sz w:val="20"/>
          <w:szCs w:val="20"/>
        </w:rPr>
        <w:t xml:space="preserve"> menar att virvlat, förstärkt tvåpoligt, vatten ger mer livskraftiga</w:t>
      </w:r>
      <w:r w:rsidR="00B5154B" w:rsidRPr="005D22E5">
        <w:rPr>
          <w:rStyle w:val="xrs431"/>
          <w:color w:val="auto"/>
          <w:sz w:val="20"/>
          <w:szCs w:val="20"/>
        </w:rPr>
        <w:t xml:space="preserve"> </w:t>
      </w:r>
      <w:r w:rsidR="00B5154B" w:rsidRPr="005D22E5">
        <w:rPr>
          <w:rStyle w:val="xrtl1"/>
          <w:rFonts w:ascii="Arial" w:hAnsi="Arial" w:cs="Arial"/>
          <w:sz w:val="20"/>
          <w:szCs w:val="20"/>
        </w:rPr>
        <w:t xml:space="preserve">fiskar som ynglar av sig bättre. Beläggningar, och därmed behovet av vattenbyte, har </w:t>
      </w:r>
      <w:r w:rsidR="008B0CA3">
        <w:rPr>
          <w:rStyle w:val="xrtl1"/>
          <w:rFonts w:ascii="Arial" w:hAnsi="Arial" w:cs="Arial"/>
          <w:sz w:val="20"/>
          <w:szCs w:val="20"/>
        </w:rPr>
        <w:t>minskat betydligt.</w:t>
      </w:r>
    </w:p>
    <w:p w:rsidR="008B0CA3" w:rsidRPr="00934F8B" w:rsidRDefault="00B5154B" w:rsidP="008B0CA3">
      <w:pPr>
        <w:spacing w:after="0"/>
        <w:rPr>
          <w:rStyle w:val="xrs431"/>
          <w:color w:val="00B050"/>
        </w:rPr>
      </w:pPr>
      <w:r w:rsidRPr="00934F8B">
        <w:rPr>
          <w:rStyle w:val="xrs461"/>
          <w:i/>
          <w:color w:val="00B050"/>
          <w:sz w:val="20"/>
          <w:szCs w:val="20"/>
        </w:rPr>
        <w:t>LANTGÅRDAR:</w:t>
      </w:r>
      <w:r w:rsidRPr="00934F8B">
        <w:rPr>
          <w:rStyle w:val="xrs461"/>
          <w:color w:val="00B050"/>
        </w:rPr>
        <w:t xml:space="preserve"> </w:t>
      </w:r>
      <w:r w:rsidRPr="00934F8B">
        <w:rPr>
          <w:rStyle w:val="xrs431"/>
          <w:color w:val="00B050"/>
        </w:rPr>
        <w:t xml:space="preserve"> </w:t>
      </w:r>
    </w:p>
    <w:p w:rsidR="008B0CA3" w:rsidRPr="008B0CA3" w:rsidRDefault="008B0CA3" w:rsidP="008B0CA3">
      <w:pPr>
        <w:spacing w:after="0"/>
        <w:rPr>
          <w:rStyle w:val="xrs431"/>
          <w:sz w:val="20"/>
          <w:szCs w:val="20"/>
        </w:rPr>
      </w:pPr>
    </w:p>
    <w:p w:rsidR="003963EE" w:rsidRDefault="00B5154B" w:rsidP="008B0CA3">
      <w:pPr>
        <w:spacing w:after="0"/>
        <w:rPr>
          <w:rStyle w:val="xrtl1"/>
          <w:rFonts w:ascii="Arial" w:hAnsi="Arial" w:cs="Arial"/>
          <w:sz w:val="20"/>
          <w:szCs w:val="20"/>
        </w:rPr>
      </w:pPr>
      <w:r w:rsidRPr="008B0CA3">
        <w:rPr>
          <w:rStyle w:val="xrtl1"/>
          <w:rFonts w:ascii="Arial" w:hAnsi="Arial" w:cs="Arial"/>
          <w:sz w:val="20"/>
          <w:szCs w:val="20"/>
        </w:rPr>
        <w:t>L E Perers (Växbo)</w:t>
      </w:r>
      <w:r w:rsidR="008B0CA3">
        <w:rPr>
          <w:rStyle w:val="xrtl1"/>
          <w:rFonts w:ascii="Arial" w:hAnsi="Arial" w:cs="Arial"/>
          <w:sz w:val="20"/>
          <w:szCs w:val="20"/>
        </w:rPr>
        <w:t xml:space="preserve"> Bollnäs</w:t>
      </w:r>
    </w:p>
    <w:p w:rsidR="00A64A8C" w:rsidRDefault="00A64A8C" w:rsidP="008B0CA3">
      <w:pPr>
        <w:spacing w:after="0"/>
        <w:rPr>
          <w:rStyle w:val="xrtl1"/>
          <w:rFonts w:ascii="Arial" w:hAnsi="Arial" w:cs="Arial"/>
          <w:sz w:val="20"/>
          <w:szCs w:val="20"/>
        </w:rPr>
      </w:pPr>
    </w:p>
    <w:p w:rsidR="00A64A8C" w:rsidRDefault="00A64A8C" w:rsidP="008B0CA3">
      <w:pPr>
        <w:spacing w:after="0"/>
        <w:rPr>
          <w:rStyle w:val="xrtl1"/>
          <w:rFonts w:ascii="Arial" w:hAnsi="Arial" w:cs="Arial"/>
          <w:sz w:val="20"/>
          <w:szCs w:val="20"/>
        </w:rPr>
      </w:pPr>
    </w:p>
    <w:p w:rsidR="00934F8B" w:rsidRDefault="00934F8B" w:rsidP="008B0CA3">
      <w:pPr>
        <w:spacing w:after="0"/>
        <w:rPr>
          <w:rStyle w:val="xrtl1"/>
          <w:rFonts w:ascii="Arial" w:hAnsi="Arial" w:cs="Arial"/>
          <w:sz w:val="20"/>
          <w:szCs w:val="20"/>
        </w:rPr>
      </w:pPr>
    </w:p>
    <w:p w:rsidR="00934F8B" w:rsidRDefault="00934F8B" w:rsidP="008B0CA3">
      <w:pPr>
        <w:spacing w:after="0"/>
        <w:rPr>
          <w:rStyle w:val="xrtl1"/>
          <w:rFonts w:ascii="Arial" w:hAnsi="Arial" w:cs="Arial"/>
          <w:sz w:val="20"/>
          <w:szCs w:val="20"/>
        </w:rPr>
      </w:pPr>
    </w:p>
    <w:p w:rsidR="00934F8B" w:rsidRDefault="00934F8B" w:rsidP="008B0CA3">
      <w:pPr>
        <w:spacing w:after="0"/>
        <w:rPr>
          <w:rStyle w:val="xrtl1"/>
          <w:rFonts w:ascii="Arial" w:hAnsi="Arial" w:cs="Arial"/>
          <w:sz w:val="20"/>
          <w:szCs w:val="20"/>
        </w:rPr>
      </w:pPr>
    </w:p>
    <w:p w:rsidR="004831A0" w:rsidRPr="00A64A8C" w:rsidRDefault="004831A0" w:rsidP="008B0CA3">
      <w:pPr>
        <w:spacing w:after="0"/>
        <w:rPr>
          <w:rFonts w:ascii="Arial" w:hAnsi="Arial" w:cs="Arial"/>
          <w:i/>
          <w:iCs/>
          <w:color w:val="7F0000"/>
          <w:sz w:val="23"/>
          <w:szCs w:val="23"/>
        </w:rPr>
      </w:pPr>
    </w:p>
    <w:sectPr w:rsidR="004831A0" w:rsidRPr="00A64A8C" w:rsidSect="0039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40B"/>
    <w:multiLevelType w:val="multilevel"/>
    <w:tmpl w:val="D81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4B"/>
    <w:rsid w:val="00053960"/>
    <w:rsid w:val="000A522D"/>
    <w:rsid w:val="0015076C"/>
    <w:rsid w:val="003963EE"/>
    <w:rsid w:val="003A6645"/>
    <w:rsid w:val="003C791F"/>
    <w:rsid w:val="003E6379"/>
    <w:rsid w:val="00434559"/>
    <w:rsid w:val="00435738"/>
    <w:rsid w:val="004831A0"/>
    <w:rsid w:val="004C45D7"/>
    <w:rsid w:val="005D22E5"/>
    <w:rsid w:val="005F6868"/>
    <w:rsid w:val="006410DB"/>
    <w:rsid w:val="006D4A79"/>
    <w:rsid w:val="00706773"/>
    <w:rsid w:val="0076043F"/>
    <w:rsid w:val="007916EB"/>
    <w:rsid w:val="008A5FAF"/>
    <w:rsid w:val="008B0CA3"/>
    <w:rsid w:val="00913297"/>
    <w:rsid w:val="00933F46"/>
    <w:rsid w:val="00934F8B"/>
    <w:rsid w:val="00935A1E"/>
    <w:rsid w:val="009927F6"/>
    <w:rsid w:val="00A01848"/>
    <w:rsid w:val="00A609CA"/>
    <w:rsid w:val="00A64A8C"/>
    <w:rsid w:val="00A81097"/>
    <w:rsid w:val="00A9116B"/>
    <w:rsid w:val="00B2249D"/>
    <w:rsid w:val="00B5154B"/>
    <w:rsid w:val="00BB4A7C"/>
    <w:rsid w:val="00BC08E0"/>
    <w:rsid w:val="00BC46B1"/>
    <w:rsid w:val="00D243CF"/>
    <w:rsid w:val="00D33E06"/>
    <w:rsid w:val="00E326F2"/>
    <w:rsid w:val="00E7423A"/>
    <w:rsid w:val="00EB6738"/>
    <w:rsid w:val="00ED1BE1"/>
    <w:rsid w:val="00F11C8D"/>
    <w:rsid w:val="00F6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4DFDD-8AFE-284D-9C0D-FC7E054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xrs431">
    <w:name w:val="xr_s431"/>
    <w:basedOn w:val="Standardstycketeckensnitt"/>
    <w:rsid w:val="00B5154B"/>
    <w:rPr>
      <w:rFonts w:ascii="Arial" w:hAnsi="Arial" w:cs="Arial" w:hint="default"/>
      <w:b w:val="0"/>
      <w:bCs w:val="0"/>
      <w:i w:val="0"/>
      <w:iCs w:val="0"/>
      <w:strike w:val="0"/>
      <w:dstrike w:val="0"/>
      <w:color w:val="7F0000"/>
      <w:spacing w:val="0"/>
      <w:sz w:val="38"/>
      <w:szCs w:val="38"/>
      <w:u w:val="none"/>
      <w:effect w:val="none"/>
    </w:rPr>
  </w:style>
  <w:style w:type="character" w:customStyle="1" w:styleId="xrtl1">
    <w:name w:val="xr_tl1"/>
    <w:basedOn w:val="Standardstycketeckensnitt"/>
    <w:rsid w:val="00B5154B"/>
  </w:style>
  <w:style w:type="character" w:customStyle="1" w:styleId="xrs441">
    <w:name w:val="xr_s441"/>
    <w:basedOn w:val="Standardstycketeckensnitt"/>
    <w:rsid w:val="00B5154B"/>
    <w:rPr>
      <w:rFonts w:ascii="Arial" w:hAnsi="Arial" w:cs="Arial" w:hint="default"/>
      <w:b/>
      <w:bCs/>
      <w:i/>
      <w:iCs/>
      <w:strike w:val="0"/>
      <w:dstrike w:val="0"/>
      <w:color w:val="7F0000"/>
      <w:spacing w:val="0"/>
      <w:sz w:val="22"/>
      <w:szCs w:val="22"/>
      <w:u w:val="none"/>
      <w:effect w:val="none"/>
    </w:rPr>
  </w:style>
  <w:style w:type="character" w:customStyle="1" w:styleId="xrs231">
    <w:name w:val="xr_s231"/>
    <w:basedOn w:val="Standardstycketeckensnitt"/>
    <w:rsid w:val="00B5154B"/>
    <w:rPr>
      <w:rFonts w:ascii="Arial" w:hAnsi="Arial" w:cs="Arial" w:hint="default"/>
      <w:b/>
      <w:bCs/>
      <w:i w:val="0"/>
      <w:iCs w:val="0"/>
      <w:strike w:val="0"/>
      <w:dstrike w:val="0"/>
      <w:color w:val="7F0000"/>
      <w:spacing w:val="0"/>
      <w:sz w:val="17"/>
      <w:szCs w:val="17"/>
      <w:u w:val="none"/>
      <w:effect w:val="none"/>
    </w:rPr>
  </w:style>
  <w:style w:type="character" w:customStyle="1" w:styleId="xrs251">
    <w:name w:val="xr_s251"/>
    <w:basedOn w:val="Standardstycketeckensnitt"/>
    <w:rsid w:val="00B5154B"/>
    <w:rPr>
      <w:rFonts w:ascii="Arial" w:hAnsi="Arial" w:cs="Arial" w:hint="default"/>
      <w:b/>
      <w:bCs/>
      <w:i/>
      <w:iCs/>
      <w:strike w:val="0"/>
      <w:dstrike w:val="0"/>
      <w:color w:val="7F0000"/>
      <w:spacing w:val="0"/>
      <w:sz w:val="17"/>
      <w:szCs w:val="17"/>
      <w:u w:val="none"/>
      <w:effect w:val="none"/>
    </w:rPr>
  </w:style>
  <w:style w:type="character" w:customStyle="1" w:styleId="xrs451">
    <w:name w:val="xr_s451"/>
    <w:basedOn w:val="Standardstycketeckensnitt"/>
    <w:rsid w:val="00B5154B"/>
    <w:rPr>
      <w:rFonts w:ascii="Arial" w:hAnsi="Arial" w:cs="Arial" w:hint="default"/>
      <w:b w:val="0"/>
      <w:bCs w:val="0"/>
      <w:i w:val="0"/>
      <w:iCs w:val="0"/>
      <w:color w:val="7F0000"/>
      <w:spacing w:val="0"/>
      <w:sz w:val="17"/>
      <w:szCs w:val="17"/>
      <w:u w:val="single"/>
    </w:rPr>
  </w:style>
  <w:style w:type="character" w:customStyle="1" w:styleId="xrs461">
    <w:name w:val="xr_s461"/>
    <w:basedOn w:val="Standardstycketeckensnitt"/>
    <w:rsid w:val="00B5154B"/>
    <w:rPr>
      <w:rFonts w:ascii="Arial" w:hAnsi="Arial" w:cs="Arial" w:hint="default"/>
      <w:b/>
      <w:bCs/>
      <w:i w:val="0"/>
      <w:iCs w:val="0"/>
      <w:color w:val="7F0000"/>
      <w:spacing w:val="0"/>
      <w:sz w:val="17"/>
      <w:szCs w:val="17"/>
      <w:u w:val="single"/>
    </w:rPr>
  </w:style>
  <w:style w:type="character" w:customStyle="1" w:styleId="xrs391">
    <w:name w:val="xr_s391"/>
    <w:basedOn w:val="Standardstycketeckensnitt"/>
    <w:rsid w:val="00A64A8C"/>
    <w:rPr>
      <w:rFonts w:ascii="Arial" w:hAnsi="Arial" w:cs="Arial" w:hint="default"/>
      <w:b/>
      <w:bCs/>
      <w:i w:val="0"/>
      <w:iCs w:val="0"/>
      <w:strike w:val="0"/>
      <w:dstrike w:val="0"/>
      <w:color w:val="000000"/>
      <w:spacing w:val="0"/>
      <w:sz w:val="17"/>
      <w:szCs w:val="17"/>
      <w:u w:val="none"/>
      <w:effect w:val="none"/>
    </w:rPr>
  </w:style>
  <w:style w:type="character" w:customStyle="1" w:styleId="xrs761">
    <w:name w:val="xr_s761"/>
    <w:basedOn w:val="Standardstycketeckensnitt"/>
    <w:rsid w:val="00A64A8C"/>
    <w:rPr>
      <w:rFonts w:ascii="Arial" w:hAnsi="Arial" w:cs="Arial" w:hint="default"/>
      <w:b/>
      <w:bCs/>
      <w:i/>
      <w:iCs/>
      <w:strike w:val="0"/>
      <w:dstrike w:val="0"/>
      <w:color w:val="7F0000"/>
      <w:spacing w:val="0"/>
      <w:sz w:val="23"/>
      <w:szCs w:val="23"/>
      <w:u w:val="none"/>
      <w:effect w:val="none"/>
    </w:rPr>
  </w:style>
  <w:style w:type="character" w:customStyle="1" w:styleId="xrs771">
    <w:name w:val="xr_s771"/>
    <w:basedOn w:val="Standardstycketeckensnitt"/>
    <w:rsid w:val="00A64A8C"/>
    <w:rPr>
      <w:rFonts w:ascii="Arial" w:hAnsi="Arial" w:cs="Arial" w:hint="default"/>
      <w:b w:val="0"/>
      <w:bCs w:val="0"/>
      <w:i/>
      <w:iCs/>
      <w:strike w:val="0"/>
      <w:dstrike w:val="0"/>
      <w:color w:val="7F0000"/>
      <w:spacing w:val="0"/>
      <w:sz w:val="23"/>
      <w:szCs w:val="23"/>
      <w:u w:val="none"/>
      <w:effect w:val="none"/>
    </w:rPr>
  </w:style>
  <w:style w:type="character" w:customStyle="1" w:styleId="xrs791">
    <w:name w:val="xr_s791"/>
    <w:basedOn w:val="Standardstycketeckensnitt"/>
    <w:rsid w:val="00A64A8C"/>
    <w:rPr>
      <w:rFonts w:ascii="Arial" w:hAnsi="Arial" w:cs="Arial" w:hint="default"/>
      <w:b/>
      <w:bCs/>
      <w:i w:val="0"/>
      <w:iCs w:val="0"/>
      <w:strike w:val="0"/>
      <w:dstrike w:val="0"/>
      <w:color w:val="7F0000"/>
      <w:spacing w:val="0"/>
      <w:sz w:val="23"/>
      <w:szCs w:val="23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4A8C"/>
    <w:rPr>
      <w:rFonts w:ascii="Tahoma" w:hAnsi="Tahoma" w:cs="Tahoma"/>
      <w:sz w:val="16"/>
      <w:szCs w:val="16"/>
    </w:rPr>
  </w:style>
  <w:style w:type="character" w:customStyle="1" w:styleId="xrs01">
    <w:name w:val="xr_s01"/>
    <w:basedOn w:val="Standardstycketeckensnitt"/>
    <w:rsid w:val="009927F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pacing w:val="0"/>
      <w:sz w:val="29"/>
      <w:szCs w:val="29"/>
      <w:u w:val="none"/>
      <w:effect w:val="none"/>
    </w:rPr>
  </w:style>
  <w:style w:type="character" w:customStyle="1" w:styleId="xrs121">
    <w:name w:val="xr_s121"/>
    <w:basedOn w:val="Standardstycketeckensnitt"/>
    <w:rsid w:val="009927F6"/>
    <w:rPr>
      <w:rFonts w:ascii="Arial" w:hAnsi="Arial" w:cs="Arial" w:hint="default"/>
      <w:b/>
      <w:bCs/>
      <w:i/>
      <w:iCs/>
      <w:strike w:val="0"/>
      <w:dstrike w:val="0"/>
      <w:color w:val="004001"/>
      <w:spacing w:val="0"/>
      <w:sz w:val="22"/>
      <w:szCs w:val="22"/>
      <w:u w:val="none"/>
      <w:effect w:val="none"/>
    </w:rPr>
  </w:style>
  <w:style w:type="character" w:customStyle="1" w:styleId="xrs131">
    <w:name w:val="xr_s131"/>
    <w:basedOn w:val="Standardstycketeckensnitt"/>
    <w:rsid w:val="009927F6"/>
    <w:rPr>
      <w:rFonts w:ascii="Arial" w:hAnsi="Arial" w:cs="Arial" w:hint="default"/>
      <w:b/>
      <w:bCs/>
      <w:i w:val="0"/>
      <w:iCs w:val="0"/>
      <w:strike w:val="0"/>
      <w:dstrike w:val="0"/>
      <w:color w:val="004001"/>
      <w:spacing w:val="0"/>
      <w:sz w:val="19"/>
      <w:szCs w:val="19"/>
      <w:u w:val="none"/>
      <w:effect w:val="none"/>
    </w:rPr>
  </w:style>
  <w:style w:type="character" w:customStyle="1" w:styleId="xrs161">
    <w:name w:val="xr_s161"/>
    <w:basedOn w:val="Standardstycketeckensnitt"/>
    <w:rsid w:val="004831A0"/>
    <w:rPr>
      <w:rFonts w:ascii="Arial" w:hAnsi="Arial" w:cs="Arial" w:hint="default"/>
      <w:b/>
      <w:bCs/>
      <w:i/>
      <w:iCs/>
      <w:strike w:val="0"/>
      <w:dstrike w:val="0"/>
      <w:color w:val="004001"/>
      <w:spacing w:val="0"/>
      <w:sz w:val="17"/>
      <w:szCs w:val="17"/>
      <w:u w:val="none"/>
      <w:effect w:val="none"/>
    </w:rPr>
  </w:style>
  <w:style w:type="character" w:styleId="Hyperlnk">
    <w:name w:val="Hyperlink"/>
    <w:basedOn w:val="Standardstycketeckensnitt"/>
    <w:uiPriority w:val="99"/>
    <w:unhideWhenUsed/>
    <w:rsid w:val="00F11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Emilia Charlin Nilsson</cp:lastModifiedBy>
  <cp:revision>2</cp:revision>
  <dcterms:created xsi:type="dcterms:W3CDTF">2020-08-17T08:08:00Z</dcterms:created>
  <dcterms:modified xsi:type="dcterms:W3CDTF">2020-08-17T08:08:00Z</dcterms:modified>
</cp:coreProperties>
</file>